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7F" w:rsidRDefault="00F8477F" w:rsidP="007622C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8477F" w:rsidRDefault="00F8477F" w:rsidP="007622C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8477F" w:rsidRDefault="00F8477F" w:rsidP="007622C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847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0210" cy="564515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2C9" w:rsidRPr="007622C9" w:rsidRDefault="007622C9" w:rsidP="007622C9">
      <w:pPr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7622C9" w:rsidRDefault="007622C9" w:rsidP="007622C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Мелітопольська міська рада </w:t>
      </w:r>
    </w:p>
    <w:p w:rsidR="007622C9" w:rsidRDefault="007622C9" w:rsidP="007622C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Запорізької області </w:t>
      </w:r>
    </w:p>
    <w:p w:rsidR="007622C9" w:rsidRPr="007622C9" w:rsidRDefault="007622C9" w:rsidP="007622C9">
      <w:pPr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VII скликання сесія</w:t>
      </w:r>
    </w:p>
    <w:p w:rsidR="007622C9" w:rsidRDefault="007622C9" w:rsidP="007622C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 w:eastAsia="uk-UA"/>
        </w:rPr>
      </w:pPr>
      <w:r w:rsidRPr="007622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 w:eastAsia="uk-UA"/>
        </w:rPr>
        <w:t>РІШЕННЯ</w:t>
      </w:r>
    </w:p>
    <w:p w:rsidR="007622C9" w:rsidRPr="007622C9" w:rsidRDefault="007622C9" w:rsidP="007622C9">
      <w:pPr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Pr="007622C9" w:rsidRDefault="007622C9" w:rsidP="007622C9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Pr="00F92036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92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затвердження передавального акту комунального підприємства «Редакція </w:t>
      </w:r>
      <w:proofErr w:type="spellStart"/>
      <w:r w:rsidRPr="00F92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міськрайонної</w:t>
      </w:r>
      <w:proofErr w:type="spellEnd"/>
      <w:r w:rsidRPr="00F92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газети «Новий день»</w:t>
      </w: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Pr="007622C9" w:rsidRDefault="007622C9" w:rsidP="007622C9">
      <w:pPr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Керуючись частиною 1 статті 43 Закону України «Про місцеве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самоврядування в Україні», Закону України «Про реформування державних і комунальних друкованих засобів масової інформації», враховуючи висновки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постійної депутатської комісії з питань земельних відносин та комунальної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власності територіальної громади</w:t>
      </w: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Мелітопольська міська рада Запорізької області</w:t>
      </w:r>
    </w:p>
    <w:p w:rsidR="007622C9" w:rsidRDefault="007622C9" w:rsidP="007622C9">
      <w:pPr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622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 w:eastAsia="uk-UA"/>
        </w:rPr>
        <w:t>ВИРІШИЛА:</w:t>
      </w:r>
    </w:p>
    <w:p w:rsidR="007622C9" w:rsidRP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F84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Затвердити передавальний акт балансових рахунків, матеріальних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цінностей та активів комунального підприємства Редакція </w:t>
      </w:r>
      <w:proofErr w:type="spellStart"/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міськрайонної</w:t>
      </w:r>
      <w:proofErr w:type="spellEnd"/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газети «Новий день» до правонаступника товариства з обмеженою відповідальністю «Редакція </w:t>
      </w:r>
      <w:proofErr w:type="spellStart"/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міськрайонної</w:t>
      </w:r>
      <w:proofErr w:type="spellEnd"/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газети «Новий день» (додається).</w:t>
      </w:r>
    </w:p>
    <w:p w:rsidR="007622C9" w:rsidRP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 w:rsidR="00F847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цього рішення покласти на постійну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депутатську комісію з питань земельних відносин та комунальної власності територіальної громади.</w:t>
      </w: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F5A58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Мелітопольський 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</w:t>
      </w:r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С.А. </w:t>
      </w:r>
      <w:proofErr w:type="spellStart"/>
      <w:r w:rsidRPr="007622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Мінько</w:t>
      </w:r>
      <w:proofErr w:type="spellEnd"/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підготував:</w:t>
      </w:r>
    </w:p>
    <w:p w:rsidR="00F8477F" w:rsidRDefault="007622C9" w:rsidP="007622C9">
      <w:pPr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F8477F" w:rsidRPr="00F8477F">
        <w:t xml:space="preserve"> </w:t>
      </w:r>
      <w:r w:rsidR="00F8477F" w:rsidRPr="00F8477F">
        <w:rPr>
          <w:rFonts w:ascii="Times New Roman" w:hAnsi="Times New Roman" w:cs="Times New Roman"/>
          <w:sz w:val="28"/>
          <w:szCs w:val="28"/>
          <w:lang w:val="uk-UA"/>
        </w:rPr>
        <w:t xml:space="preserve">комісії з реорганізації </w:t>
      </w:r>
    </w:p>
    <w:p w:rsidR="00F92036" w:rsidRDefault="00F8477F" w:rsidP="007622C9">
      <w:pPr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8477F">
        <w:rPr>
          <w:rFonts w:ascii="Times New Roman" w:hAnsi="Times New Roman" w:cs="Times New Roman"/>
          <w:sz w:val="28"/>
          <w:szCs w:val="28"/>
          <w:lang w:val="uk-UA"/>
        </w:rPr>
        <w:t>шляхом перетворення комунального підприємства</w:t>
      </w:r>
    </w:p>
    <w:p w:rsidR="00F8477F" w:rsidRDefault="00F8477F" w:rsidP="007622C9">
      <w:pPr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8477F">
        <w:rPr>
          <w:rFonts w:ascii="Times New Roman" w:hAnsi="Times New Roman" w:cs="Times New Roman"/>
          <w:sz w:val="28"/>
          <w:szCs w:val="28"/>
          <w:lang w:val="uk-UA"/>
        </w:rPr>
        <w:t xml:space="preserve">(комунальної організації) </w:t>
      </w:r>
    </w:p>
    <w:p w:rsidR="007622C9" w:rsidRDefault="00F8477F" w:rsidP="007622C9">
      <w:pPr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8477F">
        <w:rPr>
          <w:rFonts w:ascii="Times New Roman" w:hAnsi="Times New Roman" w:cs="Times New Roman"/>
          <w:sz w:val="28"/>
          <w:szCs w:val="28"/>
          <w:lang w:val="uk-UA"/>
        </w:rPr>
        <w:t xml:space="preserve">Редакції </w:t>
      </w:r>
      <w:proofErr w:type="spellStart"/>
      <w:r w:rsidRPr="00F8477F">
        <w:rPr>
          <w:rFonts w:ascii="Times New Roman" w:hAnsi="Times New Roman" w:cs="Times New Roman"/>
          <w:sz w:val="28"/>
          <w:szCs w:val="28"/>
          <w:lang w:val="uk-UA"/>
        </w:rPr>
        <w:t>міськрайонної</w:t>
      </w:r>
      <w:proofErr w:type="spellEnd"/>
      <w:r w:rsidRPr="00F8477F">
        <w:rPr>
          <w:rFonts w:ascii="Times New Roman" w:hAnsi="Times New Roman" w:cs="Times New Roman"/>
          <w:sz w:val="28"/>
          <w:szCs w:val="28"/>
          <w:lang w:val="uk-UA"/>
        </w:rPr>
        <w:t xml:space="preserve"> газети «Новий день» </w:t>
      </w:r>
      <w:r w:rsidR="00762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2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2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2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22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Д. КУДУСОВА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вносить: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Постійна депутатська комісія 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земельних відносин та 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П. ГНЕВКОВСЬКИЙ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ПОГОДЖЕНО: 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52A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</w:t>
      </w:r>
    </w:p>
    <w:p w:rsidR="007622C9" w:rsidRDefault="007622C9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БЄЛЬЧЕВ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77F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деп</w:t>
      </w:r>
      <w:r w:rsidR="00F8477F">
        <w:rPr>
          <w:rFonts w:ascii="Times New Roman" w:hAnsi="Times New Roman" w:cs="Times New Roman"/>
          <w:sz w:val="28"/>
          <w:szCs w:val="28"/>
          <w:lang w:val="uk-UA"/>
        </w:rPr>
        <w:t>утатська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</w:t>
      </w:r>
      <w:r w:rsidR="00F8477F">
        <w:rPr>
          <w:rFonts w:ascii="Times New Roman" w:hAnsi="Times New Roman" w:cs="Times New Roman"/>
          <w:sz w:val="28"/>
          <w:szCs w:val="28"/>
          <w:lang w:val="uk-UA"/>
        </w:rPr>
        <w:t xml:space="preserve">ісія </w:t>
      </w:r>
    </w:p>
    <w:p w:rsidR="00F8477F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бюджету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proofErr w:type="spellEnd"/>
    </w:p>
    <w:p w:rsidR="00CE052A" w:rsidRDefault="00F8477F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</w:t>
      </w:r>
      <w:r w:rsidR="00CE052A">
        <w:rPr>
          <w:rFonts w:ascii="Times New Roman" w:hAnsi="Times New Roman" w:cs="Times New Roman"/>
          <w:sz w:val="28"/>
          <w:szCs w:val="28"/>
          <w:lang w:val="uk-UA"/>
        </w:rPr>
        <w:t xml:space="preserve">мічного розвитку міста 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В. САКУН 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виховних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І.РУДАКОВА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</w:t>
      </w:r>
      <w:r w:rsidR="00F8477F">
        <w:rPr>
          <w:rFonts w:ascii="Times New Roman" w:hAnsi="Times New Roman" w:cs="Times New Roman"/>
          <w:sz w:val="28"/>
          <w:szCs w:val="28"/>
          <w:lang w:val="uk-UA"/>
        </w:rPr>
        <w:t>чих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І. ФЕДОРОВ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Я. ЧАБАН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CE052A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правовою забезпечення </w:t>
      </w:r>
      <w:r w:rsidR="008658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8658E8">
        <w:rPr>
          <w:rFonts w:ascii="Times New Roman" w:hAnsi="Times New Roman" w:cs="Times New Roman"/>
          <w:sz w:val="28"/>
          <w:szCs w:val="28"/>
          <w:lang w:val="uk-UA"/>
        </w:rPr>
        <w:t>ГРИНЬКО</w:t>
      </w:r>
    </w:p>
    <w:p w:rsidR="008658E8" w:rsidRDefault="008658E8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8E8" w:rsidRDefault="008658E8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з </w:t>
      </w:r>
    </w:p>
    <w:p w:rsidR="008658E8" w:rsidRDefault="008658E8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регулярної політики та </w:t>
      </w:r>
    </w:p>
    <w:p w:rsidR="008658E8" w:rsidRDefault="008658E8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тендерних закупівель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Т. ЖИТНИК</w:t>
      </w:r>
    </w:p>
    <w:p w:rsidR="008658E8" w:rsidRDefault="008658E8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8E8" w:rsidRDefault="008658E8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-</w:t>
      </w:r>
    </w:p>
    <w:p w:rsidR="00CE052A" w:rsidRDefault="008658E8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коректор                                                                                                       Т. ЛІНЬКОВА</w:t>
      </w:r>
    </w:p>
    <w:p w:rsidR="00CE052A" w:rsidRPr="007622C9" w:rsidRDefault="00CE052A" w:rsidP="007622C9"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52A" w:rsidRPr="007622C9" w:rsidSect="007622C9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7622C9"/>
    <w:rsid w:val="001D7CC1"/>
    <w:rsid w:val="00293942"/>
    <w:rsid w:val="004E54CA"/>
    <w:rsid w:val="007622C9"/>
    <w:rsid w:val="007A79C2"/>
    <w:rsid w:val="008658E8"/>
    <w:rsid w:val="00BB34AF"/>
    <w:rsid w:val="00CE052A"/>
    <w:rsid w:val="00D9470A"/>
    <w:rsid w:val="00E6034B"/>
    <w:rsid w:val="00F8477F"/>
    <w:rsid w:val="00F92036"/>
    <w:rsid w:val="00F9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12" w:right="-425" w:hanging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C0B3-3393-47AA-9816-62F42147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Den</cp:lastModifiedBy>
  <cp:revision>4</cp:revision>
  <dcterms:created xsi:type="dcterms:W3CDTF">2018-08-01T11:39:00Z</dcterms:created>
  <dcterms:modified xsi:type="dcterms:W3CDTF">2018-08-16T07:58:00Z</dcterms:modified>
</cp:coreProperties>
</file>